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31F" w:rsidRDefault="00D3531F"/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7C63D4" w:rsidRPr="00793E85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A1010E">
        <w:rPr>
          <w:rFonts w:ascii="Times New Roman" w:hAnsi="Times New Roman" w:cs="Times New Roman"/>
          <w:b/>
          <w:sz w:val="24"/>
          <w:szCs w:val="24"/>
        </w:rPr>
        <w:t>23163.</w:t>
      </w:r>
      <w:r w:rsidR="0023529A" w:rsidRPr="00B626A3">
        <w:rPr>
          <w:rFonts w:ascii="Times New Roman" w:hAnsi="Times New Roman" w:cs="Times New Roman"/>
          <w:b/>
          <w:sz w:val="24"/>
          <w:szCs w:val="24"/>
          <w:highlight w:val="yellow"/>
        </w:rPr>
        <w:t>XXXXX</w:t>
      </w:r>
      <w:r w:rsidR="003B79C9">
        <w:rPr>
          <w:rFonts w:ascii="Times New Roman" w:hAnsi="Times New Roman" w:cs="Times New Roman"/>
          <w:b/>
          <w:sz w:val="24"/>
          <w:szCs w:val="24"/>
          <w:highlight w:val="yellow"/>
        </w:rPr>
        <w:t>.2021</w:t>
      </w:r>
      <w:r w:rsidR="00A1010E">
        <w:rPr>
          <w:rFonts w:ascii="Times New Roman" w:hAnsi="Times New Roman" w:cs="Times New Roman"/>
          <w:b/>
          <w:sz w:val="24"/>
          <w:szCs w:val="24"/>
          <w:highlight w:val="yellow"/>
        </w:rPr>
        <w:t>-</w:t>
      </w:r>
      <w:r w:rsidR="0023529A" w:rsidRPr="00B626A3">
        <w:rPr>
          <w:rFonts w:ascii="Times New Roman" w:hAnsi="Times New Roman" w:cs="Times New Roman"/>
          <w:b/>
          <w:sz w:val="24"/>
          <w:szCs w:val="24"/>
          <w:highlight w:val="yellow"/>
        </w:rPr>
        <w:t>XX</w:t>
      </w:r>
    </w:p>
    <w:p w:rsidR="004B1840" w:rsidRPr="00793E85" w:rsidRDefault="00A73B2E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</w:t>
      </w:r>
      <w:r w:rsidR="0023529A" w:rsidRPr="00B626A3">
        <w:rPr>
          <w:rFonts w:ascii="Times New Roman" w:hAnsi="Times New Roman" w:cs="Times New Roman"/>
          <w:b/>
          <w:sz w:val="24"/>
          <w:szCs w:val="24"/>
          <w:highlight w:val="yellow"/>
        </w:rPr>
        <w:t>XX</w:t>
      </w:r>
      <w:r w:rsidR="0023529A">
        <w:rPr>
          <w:rFonts w:ascii="Times New Roman" w:hAnsi="Times New Roman" w:cs="Times New Roman"/>
          <w:b/>
          <w:sz w:val="24"/>
          <w:szCs w:val="24"/>
        </w:rPr>
        <w:t>/202</w:t>
      </w:r>
      <w:r w:rsidR="003B79C9">
        <w:rPr>
          <w:rFonts w:ascii="Times New Roman" w:hAnsi="Times New Roman" w:cs="Times New Roman"/>
          <w:b/>
          <w:sz w:val="24"/>
          <w:szCs w:val="24"/>
        </w:rPr>
        <w:t>1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>a no Projeto Básico do edital d</w:t>
      </w:r>
      <w:r w:rsidR="00A73B2E">
        <w:rPr>
          <w:rFonts w:ascii="Times New Roman" w:hAnsi="Times New Roman" w:cs="Times New Roman"/>
          <w:sz w:val="24"/>
          <w:szCs w:val="24"/>
        </w:rPr>
        <w:t>o Convite</w:t>
      </w:r>
      <w:r w:rsidRPr="00793E85">
        <w:rPr>
          <w:rFonts w:ascii="Times New Roman" w:hAnsi="Times New Roman" w:cs="Times New Roman"/>
          <w:sz w:val="24"/>
          <w:szCs w:val="24"/>
        </w:rPr>
        <w:t>n°</w:t>
      </w:r>
      <w:r w:rsidR="0023529A" w:rsidRPr="0023529A">
        <w:rPr>
          <w:rFonts w:ascii="Times New Roman" w:hAnsi="Times New Roman" w:cs="Times New Roman"/>
          <w:sz w:val="24"/>
          <w:szCs w:val="24"/>
          <w:highlight w:val="yellow"/>
        </w:rPr>
        <w:t>XX</w:t>
      </w:r>
      <w:r w:rsidR="0023529A">
        <w:rPr>
          <w:rFonts w:ascii="Times New Roman" w:hAnsi="Times New Roman" w:cs="Times New Roman"/>
          <w:sz w:val="24"/>
          <w:szCs w:val="24"/>
        </w:rPr>
        <w:t>/202</w:t>
      </w:r>
      <w:r w:rsidR="003B79C9">
        <w:rPr>
          <w:rFonts w:ascii="Times New Roman" w:hAnsi="Times New Roman" w:cs="Times New Roman"/>
          <w:sz w:val="24"/>
          <w:szCs w:val="24"/>
        </w:rPr>
        <w:t>1</w:t>
      </w:r>
      <w:r w:rsidRPr="00793E85">
        <w:rPr>
          <w:rFonts w:ascii="Times New Roman" w:hAnsi="Times New Roman" w:cs="Times New Roman"/>
          <w:sz w:val="24"/>
          <w:szCs w:val="24"/>
        </w:rPr>
        <w:t xml:space="preserve">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serviços objeto d</w:t>
      </w:r>
      <w:r w:rsidR="00A73B2E">
        <w:rPr>
          <w:rFonts w:ascii="Times New Roman" w:hAnsi="Times New Roman" w:cs="Times New Roman"/>
          <w:sz w:val="24"/>
          <w:szCs w:val="24"/>
        </w:rPr>
        <w:t>o Convite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Cidade,       de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de </w:t>
      </w:r>
      <w:r w:rsidR="0023529A">
        <w:rPr>
          <w:rFonts w:ascii="Times New Roman" w:hAnsi="Times New Roman" w:cs="Times New Roman"/>
          <w:sz w:val="24"/>
          <w:szCs w:val="24"/>
        </w:rPr>
        <w:t>202</w:t>
      </w:r>
      <w:r w:rsidR="0048119A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8D3EA8" w:rsidRDefault="008D3EA8" w:rsidP="00DD26F9">
      <w:pPr>
        <w:jc w:val="center"/>
      </w:pPr>
    </w:p>
    <w:sectPr w:rsidR="008D3EA8" w:rsidSect="00A5693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63EF" w:rsidRDefault="00E863EF" w:rsidP="00BB1173">
      <w:pPr>
        <w:spacing w:after="0" w:line="240" w:lineRule="auto"/>
      </w:pPr>
      <w:r>
        <w:separator/>
      </w:r>
    </w:p>
  </w:endnote>
  <w:endnote w:type="continuationSeparator" w:id="1">
    <w:p w:rsidR="00E863EF" w:rsidRDefault="00E863EF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63EF" w:rsidRDefault="00E863EF" w:rsidP="00BB1173">
      <w:pPr>
        <w:spacing w:after="0" w:line="240" w:lineRule="auto"/>
      </w:pPr>
      <w:r>
        <w:separator/>
      </w:r>
    </w:p>
  </w:footnote>
  <w:footnote w:type="continuationSeparator" w:id="1">
    <w:p w:rsidR="00E863EF" w:rsidRDefault="00E863EF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526" w:rsidRDefault="00326CB2" w:rsidP="00202526">
    <w:pPr>
      <w:pStyle w:val="Cabealho"/>
      <w:rPr>
        <w:sz w:val="8"/>
      </w:rPr>
    </w:pPr>
    <w:r w:rsidRPr="00326CB2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4099" type="#_x0000_t202" style="position:absolute;margin-left:405.1pt;margin-top:2.25pt;width:63.15pt;height:64.5pt;z-index:25165721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b+chAIAABIFAAAOAAAAZHJzL2Uyb0RvYy54bWysVG1v2yAQ/j5p/wHxPbUdOWls1amaZJkm&#10;dS9Stx9AAMdomLOAxu6m/fceOGmzbpOmaf6AgTse7u55jqvrodXkIK1TYCqaXaSUSMNBKLOv6JfP&#10;28mCEueZEUyDkRV9kI5eL1+/uuq7Uk6hAS2kJQhiXNl3FW2878okcbyRLXMX0EmDxhpsyzwu7T4R&#10;lvWI3upkmqbzpAcrOgtcOoe7m9FIlxG/riX3H+vaSU90RTE2H0cbx10Yk+UVK/eWdY3ixzDYP0TR&#10;MmXw0ieoDfOM3Fv1C1SruAUHtb/g0CZQ14rLmANmk6UvsrlrWCdjLlgc1z2Vyf0/WP7h8MkSJSo6&#10;p8SwFilaMzUwIiTxcvBA5qFGfedKdL3r0NkPKxiQ65iv626Bf3XEwLphZi9vrIW+kUxgjFk4mZwd&#10;HXFcANn170HgZezeQwQaatuGAmJJCKIjVw9P/GAchOPmIkXKZ5RwNC2yIptF/hJWng531vm3EloS&#10;JhW1SH8EZ4db50MwrDy5hLscaCW2Suu4sPvdWltyYCiVbfxi/C/ctAnOBsKxEXHcwRjxjmAL0Ubq&#10;vxfZNE9X02KynS8uJ/k2n02Ky3QxSbNiVczTvMg32x8hwCwvGyWENLfKyJMMs/zvaD42xCigKETS&#10;V7SYTWcjQ39MMo3f75Jslceu1KoNNQ9fcGJl4PWNEXHumdLjPPk5/FhlrMHpH6sSVRCIHyXgh92A&#10;KEEaOxAPqAcLyBeSjk8JThqw3yjpsS0ravDdoES/M6ioIsvz0MVxkc8up7iw55bduYUZjkAV9ZSM&#10;07UfO/++s2rf4D2jhg3coAprFRXyHNNRu9h4MZXjIxE6+3wdvZ6fsuUjAAAA//8DAFBLAwQUAAYA&#10;CAAAACEAhs9Bx94AAAAJAQAADwAAAGRycy9kb3ducmV2LnhtbEyPwU7DMAyG70i8Q2QkbizdSqdS&#10;mk4TaKdpB8YkrllimorGKU22lbfHnNjN1v/p9+d6NflenHGMXSAF81kGAskE21Gr4PC+eShBxKTJ&#10;6j4QKvjBCKvm9qbWlQ0XesPzPrWCSyhWWoFLaaikjMah13EWBiTOPsPodeJ1bKUd9YXLfS8XWbaU&#10;XnfEF5we8MWh+dqfvIJvfN2tP4qDMZup2O6Ms9tyskrd303rZxAJp/QPw58+q0PDTsdwIhtFr6Cc&#10;ZwtGFTwWIDh/ypc8HBnM8wJkU8vrD5pfAAAA//8DAFBLAQItABQABgAIAAAAIQC2gziS/gAAAOEB&#10;AAATAAAAAAAAAAAAAAAAAAAAAABbQ29udGVudF9UeXBlc10ueG1sUEsBAi0AFAAGAAgAAAAhADj9&#10;If/WAAAAlAEAAAsAAAAAAAAAAAAAAAAALwEAAF9yZWxzLy5yZWxzUEsBAi0AFAAGAAgAAAAhAPmV&#10;v5yEAgAAEgUAAA4AAAAAAAAAAAAAAAAALgIAAGRycy9lMm9Eb2MueG1sUEsBAi0AFAAGAAgAAAAh&#10;AIbPQcfeAAAACQEAAA8AAAAAAAAAAAAAAAAA3gQAAGRycy9kb3ducmV2LnhtbFBLBQYAAAAABAAE&#10;APMAAADpBQAAAAA=&#10;" stroked="f">
          <v:textbox>
            <w:txbxContent>
              <w:p w:rsidR="00202526" w:rsidRDefault="00202526" w:rsidP="00202526">
                <w:r>
                  <w:rPr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619125" cy="704850"/>
                      <wp:effectExtent l="0" t="0" r="9525" b="0"/>
                      <wp:docPr id="5" name="Imagem 5" descr="ca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4" descr="cav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9125" cy="704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Pr="00326CB2">
      <w:rPr>
        <w:noProof/>
        <w:lang w:eastAsia="pt-BR"/>
      </w:rPr>
      <w:pict>
        <v:shape id="Caixa de texto 4" o:spid="_x0000_s4098" type="#_x0000_t202" style="position:absolute;margin-left:-8.55pt;margin-top:6.65pt;width:97.65pt;height:52.95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sZFhgIAABoFAAAOAAAAZHJzL2Uyb0RvYy54bWysVNtu2zAMfR+wfxD0nvgCO4mNOkWbzMOA&#10;7gJ0+wBFkmNhtiRIauxu2L+XkpM03QUYhvnBlkzq8JA81NX12HfowI0VSlY4mccYcUkVE3Jf4S+f&#10;69kKI+uIZKRTklf4kVt8vX796mrQJU9VqzrGDQIQactBV7h1TpdRZGnLe2LnSnMJxkaZnjjYmn3E&#10;DBkAve+iNI4X0aAM00ZRbi383U5GvA74TcOp+9g0ljvUVRi4ufA24b3z72h9Rcq9IboV9EiD/AOL&#10;nggJQc9QW+IIejDiF6heUKOsatycqj5STSMoDzlANkn8Uzb3LdE85ALFsfpcJvv/YOmHwyeDBKtw&#10;hpEkPbRoQ8RIEOPI8dEplPkaDdqW4HqvwdmNt2qEXod8rb5T9KtFUm1aIvf8xhg1tJww4Jj4k9HF&#10;0QnHepDd8F4xCEYenApAY2N6X0AoCQJ06NXjuT/AA1EfMs3iJM8xomBbLNNskYcQpDyd1sa6t1z1&#10;yC8qbKD/AZ0c7qzzbEh5cvHBrOoEq0XXhY3Z7zadQQcCWqnDc0R/4dZJ7yyVPzYhTn+AJMTwNk83&#10;9P574RnfpsWsXqyWs6zO8lmxjFezOClui0WcFdm2/uEJJlnZCsa4vBOSn3SYZH/X5+NETAoKSkRD&#10;hYs8zacW/THJODy/S7IXDsayE32FV2cnUvrGvpEM0ialI6Kb1tFL+qHKUIPTN1QlyMB3ftKAG3dj&#10;UF3QiJfITrFH0IVR0DZoPlwpsGiV+YbRAONZYQn3B0bdOwnKKpIs89McNlm+TGFjLi27SwuRFIAq&#10;7DCalhs33QAP2oh9C3FOWr4BNdYiCOWZ01HDMIAho+Nl4Sf8ch+8nq+09RMAAAD//wMAUEsDBBQA&#10;BgAIAAAAIQA9xqMJ3wAAAAoBAAAPAAAAZHJzL2Rvd25yZXYueG1sTI/LasMwEEX3hf6DmEB3ifyA&#10;OHEth9JSaCkEkvYDZGlim1gjV1Ji9++rrNrdDPdw50y1m83Aruh8b0lAukqAISmre2oFfH2+LjfA&#10;fJCk5WAJBfygh119f1fJUtuJDng9hpbFEvKlFNCFMJace9WhkX5lR6SYnawzMsTVtVw7OcVyM/As&#10;SdbcyJ7ihU6O+NyhOh8vRsBL75pvZfO3dfGxVfuDP03vey7Ew2J+egQWcA5/MNz0ozrU0amxF9Ke&#10;DQKWaZFGNAZ5DuwGFJsMWBOHdJsBryv+/4X6FwAA//8DAFBLAQItABQABgAIAAAAIQC2gziS/gAA&#10;AOEBAAATAAAAAAAAAAAAAAAAAAAAAABbQ29udGVudF9UeXBlc10ueG1sUEsBAi0AFAAGAAgAAAAh&#10;ADj9If/WAAAAlAEAAAsAAAAAAAAAAAAAAAAALwEAAF9yZWxzLy5yZWxzUEsBAi0AFAAGAAgAAAAh&#10;APaWxkWGAgAAGgUAAA4AAAAAAAAAAAAAAAAALgIAAGRycy9lMm9Eb2MueG1sUEsBAi0AFAAGAAgA&#10;AAAhAD3GownfAAAACgEAAA8AAAAAAAAAAAAAAAAA4AQAAGRycy9kb3ducmV2LnhtbFBLBQYAAAAA&#10;BAAEAPMAAADsBQAAAAA=&#10;" stroked="f">
          <v:textbox style="mso-fit-shape-to-text:t">
            <w:txbxContent>
              <w:p w:rsidR="00202526" w:rsidRDefault="00202526" w:rsidP="00202526">
                <w:r>
                  <w:rPr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057275" cy="581025"/>
                      <wp:effectExtent l="0" t="0" r="9525" b="9525"/>
                      <wp:docPr id="3" name="Imagem 3" descr="if_pelotas-ca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3" descr="if_pelotas-cav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57275" cy="581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  <w:p w:rsidR="00202526" w:rsidRDefault="00202526" w:rsidP="00202526">
    <w:pPr>
      <w:pStyle w:val="Cabealho"/>
      <w:jc w:val="center"/>
      <w:rPr>
        <w:rFonts w:ascii="Arial" w:hAnsi="Arial" w:cs="Arial"/>
        <w:b/>
        <w:sz w:val="24"/>
      </w:rPr>
    </w:pPr>
  </w:p>
  <w:p w:rsidR="00202526" w:rsidRDefault="00202526" w:rsidP="00202526">
    <w:pPr>
      <w:pStyle w:val="Cabealho"/>
      <w:spacing w:after="120"/>
      <w:jc w:val="center"/>
      <w:rPr>
        <w:rFonts w:ascii="Arial" w:hAnsi="Arial" w:cs="Arial"/>
        <w:b/>
      </w:rPr>
    </w:pPr>
  </w:p>
  <w:p w:rsidR="00202526" w:rsidRDefault="00202526" w:rsidP="00202526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COORDENADORIA DE INFRAESTRUTURA E</w:t>
    </w:r>
  </w:p>
  <w:p w:rsidR="00202526" w:rsidRDefault="00202526" w:rsidP="00202526">
    <w:pPr>
      <w:pStyle w:val="Cabealho"/>
      <w:jc w:val="center"/>
      <w:rPr>
        <w:rFonts w:ascii="Times New Roman" w:hAnsi="Times New Roman" w:cs="Times New Roman"/>
      </w:rPr>
    </w:pPr>
    <w:r>
      <w:rPr>
        <w:rFonts w:ascii="Arial" w:hAnsi="Arial" w:cs="Arial"/>
        <w:b/>
      </w:rPr>
      <w:t xml:space="preserve">PLANEJAMENTO FÍSICO </w:t>
    </w:r>
  </w:p>
  <w:p w:rsidR="00BB1173" w:rsidRDefault="00326CB2" w:rsidP="00202526">
    <w:pPr>
      <w:tabs>
        <w:tab w:val="center" w:pos="4252"/>
        <w:tab w:val="right" w:pos="8504"/>
      </w:tabs>
      <w:jc w:val="center"/>
    </w:pPr>
    <w:r>
      <w:pict>
        <v:rect id="_x0000_i1025" style="width:462.75pt;height:2.25pt" o:hrpct="0" o:hralign="center" o:hrstd="t" o:hrnoshade="t" o:hr="t" fillcolor="black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defaultTabStop w:val="708"/>
  <w:hyphenationZone w:val="425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BB1173"/>
    <w:rsid w:val="000C2B41"/>
    <w:rsid w:val="001C40B4"/>
    <w:rsid w:val="00202526"/>
    <w:rsid w:val="0023529A"/>
    <w:rsid w:val="00326CB2"/>
    <w:rsid w:val="00357C34"/>
    <w:rsid w:val="00382764"/>
    <w:rsid w:val="003B79C9"/>
    <w:rsid w:val="003D54A6"/>
    <w:rsid w:val="003E5629"/>
    <w:rsid w:val="0048119A"/>
    <w:rsid w:val="00487CF6"/>
    <w:rsid w:val="00496845"/>
    <w:rsid w:val="004B1840"/>
    <w:rsid w:val="0056246D"/>
    <w:rsid w:val="00572005"/>
    <w:rsid w:val="006251B9"/>
    <w:rsid w:val="00681C71"/>
    <w:rsid w:val="007517A5"/>
    <w:rsid w:val="007A0946"/>
    <w:rsid w:val="007C63D4"/>
    <w:rsid w:val="0081301F"/>
    <w:rsid w:val="008171FB"/>
    <w:rsid w:val="00820D15"/>
    <w:rsid w:val="008B3792"/>
    <w:rsid w:val="008D3EA8"/>
    <w:rsid w:val="008E47E8"/>
    <w:rsid w:val="00993952"/>
    <w:rsid w:val="009D759E"/>
    <w:rsid w:val="00A1010E"/>
    <w:rsid w:val="00A5693F"/>
    <w:rsid w:val="00A73B2E"/>
    <w:rsid w:val="00AC1514"/>
    <w:rsid w:val="00B21A4B"/>
    <w:rsid w:val="00B3289E"/>
    <w:rsid w:val="00B626A3"/>
    <w:rsid w:val="00B91914"/>
    <w:rsid w:val="00BB1173"/>
    <w:rsid w:val="00BC2B50"/>
    <w:rsid w:val="00BD1EB8"/>
    <w:rsid w:val="00D3531F"/>
    <w:rsid w:val="00D57384"/>
    <w:rsid w:val="00D613C8"/>
    <w:rsid w:val="00D82E7B"/>
    <w:rsid w:val="00DA475A"/>
    <w:rsid w:val="00DA6C24"/>
    <w:rsid w:val="00DD26F9"/>
    <w:rsid w:val="00E7679F"/>
    <w:rsid w:val="00E863EF"/>
    <w:rsid w:val="00EA7F4D"/>
    <w:rsid w:val="00F12D11"/>
    <w:rsid w:val="00F61B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3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Coordenadoria de Manutenção e Redes</cp:lastModifiedBy>
  <cp:revision>2</cp:revision>
  <cp:lastPrinted>2018-09-06T14:47:00Z</cp:lastPrinted>
  <dcterms:created xsi:type="dcterms:W3CDTF">2021-12-02T20:11:00Z</dcterms:created>
  <dcterms:modified xsi:type="dcterms:W3CDTF">2021-12-02T20:11:00Z</dcterms:modified>
</cp:coreProperties>
</file>